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8F3F" w14:textId="77777777" w:rsidR="004C341E" w:rsidRDefault="00E465DD" w:rsidP="009653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5DD">
        <w:rPr>
          <w:rFonts w:ascii="Times New Roman" w:hAnsi="Times New Roman" w:cs="Times New Roman"/>
          <w:b/>
          <w:sz w:val="24"/>
          <w:szCs w:val="24"/>
        </w:rPr>
        <w:t xml:space="preserve">Краткое руководство администратора </w:t>
      </w:r>
      <w:r w:rsidR="009653B5" w:rsidRPr="00E465DD">
        <w:rPr>
          <w:rFonts w:ascii="Times New Roman" w:hAnsi="Times New Roman" w:cs="Times New Roman"/>
          <w:b/>
          <w:sz w:val="24"/>
          <w:szCs w:val="24"/>
        </w:rPr>
        <w:t xml:space="preserve">по добавлению </w:t>
      </w:r>
      <w:r w:rsidR="009653B5" w:rsidRPr="00E465DD">
        <w:rPr>
          <w:rFonts w:ascii="Times New Roman" w:hAnsi="Times New Roman" w:cs="Times New Roman"/>
          <w:b/>
          <w:sz w:val="24"/>
          <w:szCs w:val="24"/>
          <w:lang w:val="en-US"/>
        </w:rPr>
        <w:t>USB</w:t>
      </w:r>
      <w:r w:rsidR="009653B5" w:rsidRPr="00E465DD">
        <w:rPr>
          <w:rFonts w:ascii="Times New Roman" w:hAnsi="Times New Roman" w:cs="Times New Roman"/>
          <w:b/>
          <w:sz w:val="24"/>
          <w:szCs w:val="24"/>
        </w:rPr>
        <w:t xml:space="preserve"> устройств</w:t>
      </w:r>
      <w:r w:rsidR="00816A6A">
        <w:rPr>
          <w:rFonts w:ascii="Times New Roman" w:hAnsi="Times New Roman" w:cs="Times New Roman"/>
          <w:b/>
          <w:sz w:val="24"/>
          <w:szCs w:val="24"/>
        </w:rPr>
        <w:t xml:space="preserve"> в память защищенного переключателя «Клиент»</w:t>
      </w:r>
    </w:p>
    <w:p w14:paraId="002A115F" w14:textId="77777777" w:rsidR="00E465DD" w:rsidRDefault="00E465DD" w:rsidP="0064451E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Произвести загрузку программного обеспечения по ссылке или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E465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коду, приведенным внизу </w:t>
      </w:r>
      <w:r w:rsidR="00FF7C82">
        <w:rPr>
          <w:rFonts w:ascii="Times New Roman" w:hAnsi="Times New Roman" w:cs="Times New Roman"/>
          <w:sz w:val="24"/>
          <w:szCs w:val="24"/>
        </w:rPr>
        <w:t>страницы</w:t>
      </w:r>
      <w:r w:rsidR="003502EC">
        <w:rPr>
          <w:rFonts w:ascii="Times New Roman" w:hAnsi="Times New Roman" w:cs="Times New Roman"/>
          <w:sz w:val="24"/>
          <w:szCs w:val="24"/>
        </w:rPr>
        <w:t>.</w:t>
      </w:r>
    </w:p>
    <w:p w14:paraId="68E926CD" w14:textId="2516C0C4" w:rsidR="00E465DD" w:rsidRDefault="00E465DD" w:rsidP="0064451E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установку драйвера</w:t>
      </w:r>
      <w:r w:rsidR="00407BFF" w:rsidRPr="00407BFF">
        <w:rPr>
          <w:rFonts w:ascii="Times New Roman" w:hAnsi="Times New Roman" w:cs="Times New Roman"/>
          <w:sz w:val="24"/>
          <w:szCs w:val="24"/>
        </w:rPr>
        <w:t xml:space="preserve"> </w:t>
      </w:r>
      <w:r w:rsidR="00407BFF">
        <w:rPr>
          <w:rFonts w:ascii="Times New Roman" w:hAnsi="Times New Roman" w:cs="Times New Roman"/>
          <w:sz w:val="24"/>
          <w:szCs w:val="24"/>
        </w:rPr>
        <w:t>«</w:t>
      </w:r>
      <w:r w:rsidR="00DA532B" w:rsidRPr="00DA532B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DA532B" w:rsidRPr="00DA532B">
        <w:rPr>
          <w:rFonts w:ascii="Times New Roman" w:hAnsi="Times New Roman" w:cs="Times New Roman"/>
          <w:sz w:val="24"/>
          <w:szCs w:val="24"/>
        </w:rPr>
        <w:t>341</w:t>
      </w:r>
      <w:r w:rsidR="00DA532B" w:rsidRPr="00DA532B">
        <w:rPr>
          <w:rFonts w:ascii="Times New Roman" w:hAnsi="Times New Roman" w:cs="Times New Roman"/>
          <w:sz w:val="24"/>
          <w:szCs w:val="24"/>
          <w:lang w:val="en-US"/>
        </w:rPr>
        <w:t>SER</w:t>
      </w:r>
      <w:r w:rsidR="00DA532B" w:rsidRPr="00DA532B">
        <w:rPr>
          <w:rFonts w:ascii="Times New Roman" w:hAnsi="Times New Roman" w:cs="Times New Roman"/>
          <w:sz w:val="24"/>
          <w:szCs w:val="24"/>
        </w:rPr>
        <w:t>.</w:t>
      </w:r>
      <w:r w:rsidR="00DA532B" w:rsidRPr="00DA532B">
        <w:rPr>
          <w:rFonts w:ascii="Times New Roman" w:hAnsi="Times New Roman" w:cs="Times New Roman"/>
          <w:sz w:val="24"/>
          <w:szCs w:val="24"/>
          <w:lang w:val="en-US"/>
        </w:rPr>
        <w:t>EXE</w:t>
      </w:r>
      <w:r w:rsidR="00407B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компьютер под управлением ОС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3502EC">
        <w:rPr>
          <w:rFonts w:ascii="Times New Roman" w:hAnsi="Times New Roman" w:cs="Times New Roman"/>
          <w:sz w:val="24"/>
          <w:szCs w:val="24"/>
        </w:rPr>
        <w:t>.</w:t>
      </w:r>
    </w:p>
    <w:p w14:paraId="538276A4" w14:textId="77777777" w:rsidR="00E465DD" w:rsidRDefault="00E465DD" w:rsidP="0064451E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Убедится, ч</w:t>
      </w:r>
      <w:r w:rsidR="003502EC">
        <w:rPr>
          <w:rFonts w:ascii="Times New Roman" w:hAnsi="Times New Roman" w:cs="Times New Roman"/>
          <w:sz w:val="24"/>
          <w:szCs w:val="24"/>
        </w:rPr>
        <w:t xml:space="preserve">то </w:t>
      </w:r>
      <w:r w:rsidR="00816A6A">
        <w:rPr>
          <w:rFonts w:ascii="Times New Roman" w:hAnsi="Times New Roman" w:cs="Times New Roman"/>
          <w:sz w:val="24"/>
          <w:szCs w:val="24"/>
        </w:rPr>
        <w:t>переключатель</w:t>
      </w:r>
      <w:r>
        <w:rPr>
          <w:rFonts w:ascii="Times New Roman" w:hAnsi="Times New Roman" w:cs="Times New Roman"/>
          <w:sz w:val="24"/>
          <w:szCs w:val="24"/>
        </w:rPr>
        <w:t xml:space="preserve"> «Клиент»</w:t>
      </w:r>
      <w:r w:rsidR="00816A6A">
        <w:rPr>
          <w:rFonts w:ascii="Times New Roman" w:hAnsi="Times New Roman" w:cs="Times New Roman"/>
          <w:sz w:val="24"/>
          <w:szCs w:val="24"/>
        </w:rPr>
        <w:t xml:space="preserve"> отключен</w:t>
      </w:r>
      <w:r w:rsidR="003502EC">
        <w:rPr>
          <w:rFonts w:ascii="Times New Roman" w:hAnsi="Times New Roman" w:cs="Times New Roman"/>
          <w:sz w:val="24"/>
          <w:szCs w:val="24"/>
        </w:rPr>
        <w:t xml:space="preserve"> от компьютера и на нем отсутствует питание.</w:t>
      </w:r>
    </w:p>
    <w:p w14:paraId="4F0E5695" w14:textId="77777777" w:rsidR="00E465DD" w:rsidRPr="00E465DD" w:rsidRDefault="00E465DD" w:rsidP="0064451E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передней панели </w:t>
      </w:r>
      <w:r w:rsidR="00816A6A">
        <w:rPr>
          <w:rFonts w:ascii="Times New Roman" w:hAnsi="Times New Roman" w:cs="Times New Roman"/>
          <w:sz w:val="24"/>
          <w:szCs w:val="24"/>
        </w:rPr>
        <w:t>переключателя</w:t>
      </w:r>
      <w:r>
        <w:rPr>
          <w:rFonts w:ascii="Times New Roman" w:hAnsi="Times New Roman" w:cs="Times New Roman"/>
          <w:sz w:val="24"/>
          <w:szCs w:val="24"/>
        </w:rPr>
        <w:t xml:space="preserve"> «Клиент» зажать кнопку выбора канала.</w:t>
      </w:r>
    </w:p>
    <w:p w14:paraId="741C6645" w14:textId="77777777" w:rsidR="00E465DD" w:rsidRDefault="00E465DD" w:rsidP="0064451E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отпуская кнопку подключить провод </w:t>
      </w:r>
      <w:r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465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46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компьютера к порту 1 на задней панели </w:t>
      </w:r>
      <w:r w:rsidR="00816A6A">
        <w:rPr>
          <w:rFonts w:ascii="Times New Roman" w:hAnsi="Times New Roman" w:cs="Times New Roman"/>
          <w:sz w:val="24"/>
          <w:szCs w:val="24"/>
        </w:rPr>
        <w:t>переключателя</w:t>
      </w:r>
      <w:r>
        <w:rPr>
          <w:rFonts w:ascii="Times New Roman" w:hAnsi="Times New Roman" w:cs="Times New Roman"/>
          <w:sz w:val="24"/>
          <w:szCs w:val="24"/>
        </w:rPr>
        <w:t xml:space="preserve"> «Клиент»</w:t>
      </w:r>
      <w:r w:rsidR="00816A6A">
        <w:rPr>
          <w:rFonts w:ascii="Times New Roman" w:hAnsi="Times New Roman" w:cs="Times New Roman"/>
          <w:sz w:val="24"/>
          <w:szCs w:val="24"/>
        </w:rPr>
        <w:t>.</w:t>
      </w:r>
    </w:p>
    <w:p w14:paraId="008C6499" w14:textId="77777777" w:rsidR="00E465DD" w:rsidRDefault="00816A6A" w:rsidP="00FF7C82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Переключатель</w:t>
      </w:r>
      <w:r w:rsidR="00E465DD">
        <w:rPr>
          <w:rFonts w:ascii="Times New Roman" w:hAnsi="Times New Roman" w:cs="Times New Roman"/>
          <w:sz w:val="24"/>
          <w:szCs w:val="24"/>
        </w:rPr>
        <w:t xml:space="preserve"> </w:t>
      </w:r>
      <w:r w:rsidR="003502EC">
        <w:rPr>
          <w:rFonts w:ascii="Times New Roman" w:hAnsi="Times New Roman" w:cs="Times New Roman"/>
          <w:sz w:val="24"/>
          <w:szCs w:val="24"/>
        </w:rPr>
        <w:t>«К</w:t>
      </w:r>
      <w:r w:rsidR="00E465DD">
        <w:rPr>
          <w:rFonts w:ascii="Times New Roman" w:hAnsi="Times New Roman" w:cs="Times New Roman"/>
          <w:sz w:val="24"/>
          <w:szCs w:val="24"/>
        </w:rPr>
        <w:t>лиент</w:t>
      </w:r>
      <w:r w:rsidR="003502EC">
        <w:rPr>
          <w:rFonts w:ascii="Times New Roman" w:hAnsi="Times New Roman" w:cs="Times New Roman"/>
          <w:sz w:val="24"/>
          <w:szCs w:val="24"/>
        </w:rPr>
        <w:t>»</w:t>
      </w:r>
      <w:r w:rsidR="00E465DD">
        <w:rPr>
          <w:rFonts w:ascii="Times New Roman" w:hAnsi="Times New Roman" w:cs="Times New Roman"/>
          <w:sz w:val="24"/>
          <w:szCs w:val="24"/>
        </w:rPr>
        <w:t xml:space="preserve"> перейдет в режим программирования, о чем будет свидетельствовать непрерывно горящие индикаторы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C82" w:rsidRPr="00FF7C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8C2C4C" wp14:editId="6E8C680D">
            <wp:extent cx="187133" cy="182880"/>
            <wp:effectExtent l="0" t="0" r="381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244" cy="1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7C82" w:rsidRPr="00FF7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F7C82" w:rsidRPr="00FF7C82">
        <w:rPr>
          <w:rFonts w:ascii="Times New Roman" w:hAnsi="Times New Roman" w:cs="Times New Roman"/>
          <w:sz w:val="24"/>
          <w:szCs w:val="24"/>
        </w:rPr>
        <w:t xml:space="preserve"> </w:t>
      </w:r>
      <w:r w:rsidR="00FF7C82" w:rsidRPr="00FF7C8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80B216" wp14:editId="333CB71B">
            <wp:extent cx="193963" cy="170872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487" cy="18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C82" w:rsidRPr="00FF7C82">
        <w:rPr>
          <w:rFonts w:ascii="Times New Roman" w:hAnsi="Times New Roman" w:cs="Times New Roman"/>
          <w:sz w:val="24"/>
          <w:szCs w:val="24"/>
        </w:rPr>
        <w:t xml:space="preserve"> </w:t>
      </w:r>
      <w:r w:rsidR="00FF7C82">
        <w:rPr>
          <w:rFonts w:ascii="Times New Roman" w:hAnsi="Times New Roman" w:cs="Times New Roman"/>
          <w:sz w:val="24"/>
          <w:szCs w:val="24"/>
        </w:rPr>
        <w:t>на передней панели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FBFB0E" w14:textId="77777777" w:rsidR="003502EC" w:rsidRDefault="003502EC" w:rsidP="0064451E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компьютере запустить программное обеспечение «</w:t>
      </w:r>
      <w:r w:rsidR="00407BFF">
        <w:rPr>
          <w:rFonts w:ascii="Times New Roman" w:hAnsi="Times New Roman" w:cs="Times New Roman"/>
          <w:sz w:val="24"/>
          <w:szCs w:val="24"/>
          <w:lang w:val="en-US"/>
        </w:rPr>
        <w:t>Descriptor</w:t>
      </w:r>
      <w:r w:rsidR="00407BFF" w:rsidRPr="00407BFF">
        <w:rPr>
          <w:rFonts w:ascii="Times New Roman" w:hAnsi="Times New Roman" w:cs="Times New Roman"/>
          <w:sz w:val="24"/>
          <w:szCs w:val="24"/>
        </w:rPr>
        <w:t>.</w:t>
      </w:r>
      <w:r w:rsidR="00407BFF">
        <w:rPr>
          <w:rFonts w:ascii="Times New Roman" w:hAnsi="Times New Roman" w:cs="Times New Roman"/>
          <w:sz w:val="24"/>
          <w:szCs w:val="24"/>
          <w:lang w:val="en-US"/>
        </w:rPr>
        <w:t>exe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07BFF" w:rsidRPr="00407BFF">
        <w:rPr>
          <w:rFonts w:ascii="Times New Roman" w:hAnsi="Times New Roman" w:cs="Times New Roman"/>
          <w:sz w:val="24"/>
          <w:szCs w:val="24"/>
        </w:rPr>
        <w:t>.</w:t>
      </w:r>
    </w:p>
    <w:p w14:paraId="71DB07C6" w14:textId="77777777" w:rsidR="003502EC" w:rsidRDefault="003502EC" w:rsidP="0064451E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выпадающем списке «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порт» выбрать 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350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порт, появившийся в системе после установки драйвера и подключения </w:t>
      </w:r>
      <w:r w:rsidR="00816A6A">
        <w:rPr>
          <w:rFonts w:ascii="Times New Roman" w:hAnsi="Times New Roman" w:cs="Times New Roman"/>
          <w:sz w:val="24"/>
          <w:szCs w:val="24"/>
        </w:rPr>
        <w:t>переключателя</w:t>
      </w:r>
      <w:r>
        <w:rPr>
          <w:rFonts w:ascii="Times New Roman" w:hAnsi="Times New Roman" w:cs="Times New Roman"/>
          <w:sz w:val="24"/>
          <w:szCs w:val="24"/>
        </w:rPr>
        <w:t xml:space="preserve"> «Клиент»</w:t>
      </w:r>
      <w:r w:rsidR="00816A6A">
        <w:rPr>
          <w:rFonts w:ascii="Times New Roman" w:hAnsi="Times New Roman" w:cs="Times New Roman"/>
          <w:sz w:val="24"/>
          <w:szCs w:val="24"/>
        </w:rPr>
        <w:t xml:space="preserve"> к компьютеру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C62B67" w14:textId="77777777" w:rsidR="003502EC" w:rsidRDefault="003502EC" w:rsidP="0064451E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Подключить </w:t>
      </w:r>
      <w:r w:rsidR="00407BFF">
        <w:rPr>
          <w:rFonts w:ascii="Times New Roman" w:hAnsi="Times New Roman" w:cs="Times New Roman"/>
          <w:sz w:val="24"/>
          <w:szCs w:val="24"/>
        </w:rPr>
        <w:t>добавляемые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46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устройства к портам </w:t>
      </w:r>
      <w:r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465DD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E465DD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на задней панели </w:t>
      </w:r>
      <w:r w:rsidR="00816A6A">
        <w:rPr>
          <w:rFonts w:ascii="Times New Roman" w:hAnsi="Times New Roman" w:cs="Times New Roman"/>
          <w:sz w:val="24"/>
          <w:szCs w:val="24"/>
        </w:rPr>
        <w:t>переключателя</w:t>
      </w:r>
      <w:r>
        <w:rPr>
          <w:rFonts w:ascii="Times New Roman" w:hAnsi="Times New Roman" w:cs="Times New Roman"/>
          <w:sz w:val="24"/>
          <w:szCs w:val="24"/>
        </w:rPr>
        <w:t xml:space="preserve"> «Клиент».</w:t>
      </w:r>
    </w:p>
    <w:p w14:paraId="1F7C0961" w14:textId="77777777" w:rsidR="003502EC" w:rsidRDefault="003502EC" w:rsidP="0064451E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окне программы нажать на кнопку «Сохранить дескрипторы».</w:t>
      </w:r>
    </w:p>
    <w:p w14:paraId="7480848F" w14:textId="77777777" w:rsidR="003502EC" w:rsidRDefault="003502EC" w:rsidP="0064451E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успешного сохранения де</w:t>
      </w:r>
      <w:r w:rsidR="00040E87">
        <w:rPr>
          <w:rFonts w:ascii="Times New Roman" w:hAnsi="Times New Roman" w:cs="Times New Roman"/>
          <w:sz w:val="24"/>
          <w:szCs w:val="24"/>
        </w:rPr>
        <w:t xml:space="preserve">скрипторов </w:t>
      </w:r>
      <w:r w:rsidR="00040E87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040E87" w:rsidRPr="00040E87">
        <w:rPr>
          <w:rFonts w:ascii="Times New Roman" w:hAnsi="Times New Roman" w:cs="Times New Roman"/>
          <w:sz w:val="24"/>
          <w:szCs w:val="24"/>
        </w:rPr>
        <w:t xml:space="preserve"> </w:t>
      </w:r>
      <w:r w:rsidR="00040E87">
        <w:rPr>
          <w:rFonts w:ascii="Times New Roman" w:hAnsi="Times New Roman" w:cs="Times New Roman"/>
          <w:sz w:val="24"/>
          <w:szCs w:val="24"/>
        </w:rPr>
        <w:t>устройств в главном окне программы появятся сообщения вида «</w:t>
      </w:r>
      <w:r w:rsidR="00040E87" w:rsidRPr="00040E87">
        <w:rPr>
          <w:rFonts w:ascii="Times New Roman" w:hAnsi="Times New Roman" w:cs="Times New Roman"/>
          <w:sz w:val="24"/>
          <w:szCs w:val="24"/>
        </w:rPr>
        <w:t xml:space="preserve">DESC </w:t>
      </w:r>
      <w:proofErr w:type="spellStart"/>
      <w:r w:rsidR="00040E87" w:rsidRPr="00040E8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040E87" w:rsidRPr="00040E87">
        <w:rPr>
          <w:rFonts w:ascii="Times New Roman" w:hAnsi="Times New Roman" w:cs="Times New Roman"/>
          <w:sz w:val="24"/>
          <w:szCs w:val="24"/>
        </w:rPr>
        <w:t xml:space="preserve"> USB</w:t>
      </w:r>
      <w:r w:rsidR="00040E87" w:rsidRPr="00040E8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40E87" w:rsidRPr="00040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E87" w:rsidRPr="00040E87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="00040E87" w:rsidRPr="00040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E87" w:rsidRPr="00040E87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="00040E87">
        <w:rPr>
          <w:rFonts w:ascii="Times New Roman" w:hAnsi="Times New Roman" w:cs="Times New Roman"/>
          <w:sz w:val="24"/>
          <w:szCs w:val="24"/>
        </w:rPr>
        <w:t xml:space="preserve">» где </w:t>
      </w:r>
      <w:r w:rsidR="00040E87" w:rsidRPr="00040E87">
        <w:rPr>
          <w:rFonts w:ascii="Times New Roman" w:hAnsi="Times New Roman" w:cs="Times New Roman"/>
          <w:sz w:val="24"/>
          <w:szCs w:val="24"/>
        </w:rPr>
        <w:t>USB</w:t>
      </w:r>
      <w:r w:rsidR="00040E87" w:rsidRPr="00040E8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40E87">
        <w:rPr>
          <w:rFonts w:ascii="Times New Roman" w:hAnsi="Times New Roman" w:cs="Times New Roman"/>
          <w:sz w:val="24"/>
          <w:szCs w:val="24"/>
        </w:rPr>
        <w:t xml:space="preserve"> номер </w:t>
      </w:r>
      <w:r w:rsidR="00040E87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040E87" w:rsidRPr="00040E87">
        <w:rPr>
          <w:rFonts w:ascii="Times New Roman" w:hAnsi="Times New Roman" w:cs="Times New Roman"/>
          <w:sz w:val="24"/>
          <w:szCs w:val="24"/>
        </w:rPr>
        <w:t xml:space="preserve"> </w:t>
      </w:r>
      <w:r w:rsidR="00040E87">
        <w:rPr>
          <w:rFonts w:ascii="Times New Roman" w:hAnsi="Times New Roman" w:cs="Times New Roman"/>
          <w:sz w:val="24"/>
          <w:szCs w:val="24"/>
        </w:rPr>
        <w:t>порта.</w:t>
      </w:r>
    </w:p>
    <w:p w14:paraId="016A563E" w14:textId="77777777" w:rsidR="00040E87" w:rsidRDefault="00040E87" w:rsidP="0064451E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успешного добавления </w:t>
      </w:r>
      <w:r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040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устройств необходимо отключить </w:t>
      </w:r>
      <w:r w:rsidR="00816A6A">
        <w:rPr>
          <w:rFonts w:ascii="Times New Roman" w:hAnsi="Times New Roman" w:cs="Times New Roman"/>
          <w:sz w:val="24"/>
          <w:szCs w:val="24"/>
        </w:rPr>
        <w:t>переключатель</w:t>
      </w:r>
      <w:r>
        <w:rPr>
          <w:rFonts w:ascii="Times New Roman" w:hAnsi="Times New Roman" w:cs="Times New Roman"/>
          <w:sz w:val="24"/>
          <w:szCs w:val="24"/>
        </w:rPr>
        <w:t xml:space="preserve"> «Клиент» от компьютера. </w:t>
      </w:r>
    </w:p>
    <w:p w14:paraId="677B3867" w14:textId="77777777" w:rsidR="0064451E" w:rsidRPr="0064451E" w:rsidRDefault="00816A6A" w:rsidP="00DF1774">
      <w:pPr>
        <w:pStyle w:val="a3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Переключатель «Клиент» готов</w:t>
      </w:r>
      <w:r w:rsidR="00040E87">
        <w:rPr>
          <w:rFonts w:ascii="Times New Roman" w:hAnsi="Times New Roman" w:cs="Times New Roman"/>
          <w:sz w:val="24"/>
          <w:szCs w:val="24"/>
        </w:rPr>
        <w:t xml:space="preserve"> к работе в штатном режиме.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51E">
        <w:rPr>
          <w:rFonts w:ascii="Times New Roman" w:hAnsi="Times New Roman" w:cs="Times New Roman"/>
          <w:sz w:val="24"/>
          <w:szCs w:val="24"/>
        </w:rPr>
        <w:t xml:space="preserve">Для замены сохраненных в памяти </w:t>
      </w:r>
      <w:r w:rsidR="0064451E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64451E" w:rsidRPr="0064451E">
        <w:rPr>
          <w:rFonts w:ascii="Times New Roman" w:hAnsi="Times New Roman" w:cs="Times New Roman"/>
          <w:sz w:val="24"/>
          <w:szCs w:val="24"/>
        </w:rPr>
        <w:t xml:space="preserve"> </w:t>
      </w:r>
      <w:r w:rsidR="0064451E">
        <w:rPr>
          <w:rFonts w:ascii="Times New Roman" w:hAnsi="Times New Roman" w:cs="Times New Roman"/>
          <w:sz w:val="24"/>
          <w:szCs w:val="24"/>
        </w:rPr>
        <w:t>устройств на новые необходимо повторить шаги с 3 по 12.</w:t>
      </w:r>
    </w:p>
    <w:tbl>
      <w:tblPr>
        <w:tblStyle w:val="a5"/>
        <w:tblW w:w="7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3"/>
        <w:gridCol w:w="3343"/>
      </w:tblGrid>
      <w:tr w:rsidR="00DF1774" w14:paraId="347EB873" w14:textId="77777777" w:rsidTr="00DF1774">
        <w:trPr>
          <w:trHeight w:val="1309"/>
        </w:trPr>
        <w:tc>
          <w:tcPr>
            <w:tcW w:w="3763" w:type="dxa"/>
          </w:tcPr>
          <w:p w14:paraId="7D2FA3E1" w14:textId="77777777" w:rsidR="0064451E" w:rsidRPr="00DA532B" w:rsidRDefault="0064451E" w:rsidP="00DF1774">
            <w:pPr>
              <w:pStyle w:val="a3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E2A3A" w14:textId="27AA3AEA" w:rsidR="0064451E" w:rsidRPr="0064451E" w:rsidRDefault="00DA532B" w:rsidP="00DF1774">
            <w:pPr>
              <w:pStyle w:val="a3"/>
              <w:spacing w:before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proofErr w:type="spellStart"/>
            <w:r w:rsidRPr="00DA532B">
              <w:rPr>
                <w:rFonts w:ascii="Times New Roman" w:hAnsi="Times New Roman" w:cs="Times New Roman"/>
                <w:sz w:val="24"/>
                <w:szCs w:val="24"/>
              </w:rPr>
              <w:t>сзи-клиент.рф</w:t>
            </w:r>
            <w:proofErr w:type="spellEnd"/>
          </w:p>
        </w:tc>
        <w:tc>
          <w:tcPr>
            <w:tcW w:w="3343" w:type="dxa"/>
          </w:tcPr>
          <w:p w14:paraId="5B06F1FF" w14:textId="614B3A8E" w:rsidR="0064451E" w:rsidRDefault="00DA532B" w:rsidP="00DF1774">
            <w:pPr>
              <w:pStyle w:val="a3"/>
              <w:spacing w:before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AA8BF41" wp14:editId="520D51CC">
                  <wp:simplePos x="0" y="0"/>
                  <wp:positionH relativeFrom="column">
                    <wp:posOffset>932815</wp:posOffset>
                  </wp:positionH>
                  <wp:positionV relativeFrom="paragraph">
                    <wp:posOffset>0</wp:posOffset>
                  </wp:positionV>
                  <wp:extent cx="1054735" cy="1048385"/>
                  <wp:effectExtent l="0" t="0" r="0" b="0"/>
                  <wp:wrapNone/>
                  <wp:docPr id="201402481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C76F46E" w14:textId="77777777" w:rsidR="003502EC" w:rsidRPr="0064451E" w:rsidRDefault="003502EC" w:rsidP="00DF177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502EC" w:rsidRPr="0064451E" w:rsidSect="003B6531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528FF"/>
    <w:multiLevelType w:val="hybridMultilevel"/>
    <w:tmpl w:val="D9926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67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B5"/>
    <w:rsid w:val="00040E87"/>
    <w:rsid w:val="003502EC"/>
    <w:rsid w:val="003B6531"/>
    <w:rsid w:val="00407BFF"/>
    <w:rsid w:val="004C341E"/>
    <w:rsid w:val="00580D24"/>
    <w:rsid w:val="0064451E"/>
    <w:rsid w:val="00816A6A"/>
    <w:rsid w:val="009653B5"/>
    <w:rsid w:val="00CB06B3"/>
    <w:rsid w:val="00DA532B"/>
    <w:rsid w:val="00DF1774"/>
    <w:rsid w:val="00E465DD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8A11"/>
  <w15:chartTrackingRefBased/>
  <w15:docId w15:val="{71B57A5E-430E-4550-BBF2-089FD98A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5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451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4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кулаков</cp:lastModifiedBy>
  <cp:revision>2</cp:revision>
  <dcterms:created xsi:type="dcterms:W3CDTF">2024-04-01T08:45:00Z</dcterms:created>
  <dcterms:modified xsi:type="dcterms:W3CDTF">2024-04-01T08:45:00Z</dcterms:modified>
</cp:coreProperties>
</file>